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89E6" w14:textId="77777777" w:rsidR="00E17FE8" w:rsidRDefault="00000000">
      <w:pPr>
        <w:pStyle w:val="Textoindependiente"/>
        <w:ind w:left="17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28C9576" wp14:editId="264EA1B1">
            <wp:extent cx="1121664" cy="1121663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664" cy="1121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EFC8B" w14:textId="328D365B" w:rsidR="00E17FE8" w:rsidRPr="001078B2" w:rsidRDefault="00000000">
      <w:pPr>
        <w:pStyle w:val="Textoindependiente"/>
        <w:spacing w:before="50"/>
        <w:ind w:left="5676"/>
      </w:pPr>
      <w:r>
        <w:t>Santiago</w:t>
      </w:r>
      <w:r w:rsidRPr="001078B2">
        <w:t>,</w:t>
      </w:r>
      <w:r w:rsidRPr="001078B2">
        <w:rPr>
          <w:spacing w:val="-5"/>
        </w:rPr>
        <w:t xml:space="preserve"> </w:t>
      </w:r>
      <w:r w:rsidR="00C73281" w:rsidRPr="001078B2">
        <w:t>2</w:t>
      </w:r>
      <w:r w:rsidR="001078B2" w:rsidRPr="001078B2">
        <w:t>8</w:t>
      </w:r>
      <w:r w:rsidRPr="001078B2">
        <w:rPr>
          <w:spacing w:val="-3"/>
        </w:rPr>
        <w:t xml:space="preserve"> </w:t>
      </w:r>
      <w:r w:rsidRPr="001078B2">
        <w:t>de</w:t>
      </w:r>
      <w:r w:rsidRPr="001078B2">
        <w:rPr>
          <w:spacing w:val="-6"/>
        </w:rPr>
        <w:t xml:space="preserve"> </w:t>
      </w:r>
      <w:r w:rsidR="00C73281" w:rsidRPr="001078B2">
        <w:t>agosto</w:t>
      </w:r>
      <w:r w:rsidRPr="001078B2">
        <w:rPr>
          <w:spacing w:val="-5"/>
        </w:rPr>
        <w:t xml:space="preserve"> </w:t>
      </w:r>
      <w:r w:rsidRPr="001078B2">
        <w:t>de</w:t>
      </w:r>
      <w:r w:rsidRPr="001078B2">
        <w:rPr>
          <w:spacing w:val="-5"/>
        </w:rPr>
        <w:t xml:space="preserve"> </w:t>
      </w:r>
      <w:r w:rsidRPr="001078B2">
        <w:rPr>
          <w:spacing w:val="-4"/>
        </w:rPr>
        <w:t>202</w:t>
      </w:r>
      <w:r w:rsidR="00C73281" w:rsidRPr="001078B2">
        <w:rPr>
          <w:spacing w:val="-4"/>
        </w:rPr>
        <w:t>3</w:t>
      </w:r>
    </w:p>
    <w:p w14:paraId="0E3B3EFC" w14:textId="77777777" w:rsidR="00E17FE8" w:rsidRPr="001078B2" w:rsidRDefault="00E17FE8">
      <w:pPr>
        <w:pStyle w:val="Textoindependiente"/>
      </w:pPr>
    </w:p>
    <w:p w14:paraId="11EBFEE6" w14:textId="77777777" w:rsidR="00E17FE8" w:rsidRPr="001078B2" w:rsidRDefault="00E17FE8">
      <w:pPr>
        <w:pStyle w:val="Textoindependiente"/>
        <w:spacing w:before="7"/>
        <w:rPr>
          <w:sz w:val="14"/>
        </w:rPr>
      </w:pPr>
    </w:p>
    <w:p w14:paraId="259E7D9F" w14:textId="5D9CDFB7" w:rsidR="00E17FE8" w:rsidRPr="001078B2" w:rsidRDefault="00000000">
      <w:pPr>
        <w:pStyle w:val="Textoindependiente"/>
        <w:spacing w:before="50"/>
        <w:ind w:left="101"/>
        <w:jc w:val="both"/>
      </w:pPr>
      <w:r w:rsidRPr="001078B2">
        <w:t>Querida</w:t>
      </w:r>
      <w:r w:rsidRPr="001078B2">
        <w:rPr>
          <w:spacing w:val="-9"/>
        </w:rPr>
        <w:t xml:space="preserve"> </w:t>
      </w:r>
      <w:r w:rsidRPr="001078B2">
        <w:t>Comunidad</w:t>
      </w:r>
      <w:r w:rsidRPr="001078B2">
        <w:rPr>
          <w:spacing w:val="-5"/>
        </w:rPr>
        <w:t xml:space="preserve"> </w:t>
      </w:r>
      <w:r w:rsidRPr="001078B2">
        <w:rPr>
          <w:spacing w:val="-4"/>
        </w:rPr>
        <w:t>TMS</w:t>
      </w:r>
      <w:r w:rsidR="004F1E6A" w:rsidRPr="001078B2">
        <w:rPr>
          <w:spacing w:val="-4"/>
        </w:rPr>
        <w:t>,</w:t>
      </w:r>
    </w:p>
    <w:p w14:paraId="4C45FBDA" w14:textId="77777777" w:rsidR="00E17FE8" w:rsidRPr="001078B2" w:rsidRDefault="00E17FE8">
      <w:pPr>
        <w:pStyle w:val="Textoindependiente"/>
        <w:spacing w:before="16"/>
        <w:rPr>
          <w:sz w:val="18"/>
        </w:rPr>
      </w:pPr>
    </w:p>
    <w:p w14:paraId="424312B2" w14:textId="2662ACD5" w:rsidR="006A1F80" w:rsidRPr="001078B2" w:rsidRDefault="006A1F80" w:rsidP="00C73281">
      <w:pPr>
        <w:pStyle w:val="Textoindependiente"/>
        <w:spacing w:line="228" w:lineRule="auto"/>
        <w:ind w:left="101" w:right="124"/>
        <w:jc w:val="both"/>
      </w:pPr>
      <w:r w:rsidRPr="001078B2">
        <w:t xml:space="preserve">Les informamos que con fecha </w:t>
      </w:r>
      <w:r w:rsidR="001078B2" w:rsidRPr="001078B2">
        <w:t>28</w:t>
      </w:r>
      <w:r w:rsidRPr="001078B2">
        <w:t xml:space="preserve"> de agosto de 2023, se da inicio al proceso de postulación a becas para el año académico 2024.</w:t>
      </w:r>
    </w:p>
    <w:p w14:paraId="0A0BCE44" w14:textId="77777777" w:rsidR="006A1F80" w:rsidRPr="001078B2" w:rsidRDefault="006A1F80" w:rsidP="00C73281">
      <w:pPr>
        <w:pStyle w:val="Textoindependiente"/>
        <w:spacing w:line="228" w:lineRule="auto"/>
        <w:ind w:left="101" w:right="124"/>
        <w:jc w:val="both"/>
      </w:pPr>
    </w:p>
    <w:p w14:paraId="19AC7C34" w14:textId="23E278DA" w:rsidR="00C73281" w:rsidRPr="001078B2" w:rsidRDefault="00C73281" w:rsidP="00C73281">
      <w:pPr>
        <w:pStyle w:val="Textoindependiente"/>
        <w:spacing w:line="228" w:lineRule="auto"/>
        <w:ind w:left="101" w:right="124"/>
        <w:jc w:val="both"/>
      </w:pPr>
      <w:r w:rsidRPr="001078B2">
        <w:t>Desde el año 2004, el Centro de Padres y Apoderados TMS ha otorgado Becas para alumnos, cuyas familias atraviesan por dificultades económicas</w:t>
      </w:r>
      <w:r w:rsidR="00E16AE6" w:rsidRPr="001078B2">
        <w:t xml:space="preserve"> transitorias</w:t>
      </w:r>
      <w:r w:rsidRPr="001078B2">
        <w:t xml:space="preserve">, con el fin de asegurar su permanencia en </w:t>
      </w:r>
      <w:r w:rsidR="00650B63" w:rsidRPr="001078B2">
        <w:t>el colegio</w:t>
      </w:r>
      <w:r w:rsidRPr="001078B2">
        <w:t xml:space="preserve">. Esto se logra gracias </w:t>
      </w:r>
      <w:r w:rsidR="00650B63" w:rsidRPr="001078B2">
        <w:t xml:space="preserve">al </w:t>
      </w:r>
      <w:r w:rsidR="00E16AE6" w:rsidRPr="001078B2">
        <w:t xml:space="preserve">pago de la cuota social que </w:t>
      </w:r>
      <w:r w:rsidR="00650B63" w:rsidRPr="001078B2">
        <w:t>hacen todos los socios durante el proceso de matrícula de sus hijos, es un apoyo de y hacia nuestra comunidad escolar.</w:t>
      </w:r>
    </w:p>
    <w:p w14:paraId="45FC48B0" w14:textId="1E9430FB" w:rsidR="00C73281" w:rsidRPr="001078B2" w:rsidRDefault="00C73281" w:rsidP="00E16AE6">
      <w:pPr>
        <w:pStyle w:val="Textoindependiente"/>
        <w:spacing w:line="228" w:lineRule="auto"/>
        <w:ind w:left="101" w:right="124"/>
        <w:jc w:val="both"/>
      </w:pPr>
    </w:p>
    <w:p w14:paraId="2E22648D" w14:textId="1EF71F2E" w:rsidR="00E16AE6" w:rsidRPr="001078B2" w:rsidRDefault="00E16AE6" w:rsidP="00E16AE6">
      <w:pPr>
        <w:pStyle w:val="Textoindependiente"/>
        <w:spacing w:line="228" w:lineRule="auto"/>
        <w:ind w:left="101" w:right="124"/>
        <w:jc w:val="both"/>
      </w:pPr>
      <w:r w:rsidRPr="001078B2">
        <w:t>Recordamos que se dará preferencia a las solicitudes de becas para alumnos/as que estén cursando los últimos años de estudio, y que en su trayectoria hayan tenido un destacado rendimiento en las áreas académica y/o deportiva, alto grado de compromiso y participación en las actividades del colegio, y que a su vez representen con grado de excelencia los valores del colegio.</w:t>
      </w:r>
    </w:p>
    <w:p w14:paraId="38DA6CEC" w14:textId="77777777" w:rsidR="00C73281" w:rsidRPr="001078B2" w:rsidRDefault="00C73281">
      <w:pPr>
        <w:pStyle w:val="Textoindependiente"/>
        <w:spacing w:line="228" w:lineRule="auto"/>
        <w:ind w:left="101" w:right="124"/>
        <w:jc w:val="both"/>
      </w:pPr>
    </w:p>
    <w:p w14:paraId="06CD687F" w14:textId="293B1CC8" w:rsidR="00E17FE8" w:rsidRPr="001078B2" w:rsidRDefault="00000000">
      <w:pPr>
        <w:spacing w:line="228" w:lineRule="auto"/>
        <w:ind w:left="101" w:right="116"/>
        <w:jc w:val="both"/>
        <w:rPr>
          <w:sz w:val="20"/>
        </w:rPr>
      </w:pPr>
      <w:r w:rsidRPr="001078B2">
        <w:rPr>
          <w:sz w:val="20"/>
        </w:rPr>
        <w:t xml:space="preserve">Las postulaciones comenzarán este </w:t>
      </w:r>
      <w:r w:rsidR="001078B2" w:rsidRPr="001078B2">
        <w:rPr>
          <w:sz w:val="20"/>
        </w:rPr>
        <w:t>28</w:t>
      </w:r>
      <w:r w:rsidR="006A1F80" w:rsidRPr="001078B2">
        <w:rPr>
          <w:sz w:val="20"/>
        </w:rPr>
        <w:t xml:space="preserve"> de agosto</w:t>
      </w:r>
      <w:r w:rsidR="00E16AE6" w:rsidRPr="001078B2">
        <w:rPr>
          <w:sz w:val="20"/>
        </w:rPr>
        <w:t xml:space="preserve"> </w:t>
      </w:r>
      <w:r w:rsidRPr="001078B2">
        <w:rPr>
          <w:sz w:val="20"/>
        </w:rPr>
        <w:t xml:space="preserve">hasta el </w:t>
      </w:r>
      <w:r w:rsidR="001078B2" w:rsidRPr="001078B2">
        <w:rPr>
          <w:sz w:val="20"/>
        </w:rPr>
        <w:t>29</w:t>
      </w:r>
      <w:r w:rsidR="006A1F80" w:rsidRPr="001078B2">
        <w:rPr>
          <w:sz w:val="20"/>
        </w:rPr>
        <w:t xml:space="preserve"> de </w:t>
      </w:r>
      <w:r w:rsidR="001078B2" w:rsidRPr="001078B2">
        <w:rPr>
          <w:sz w:val="20"/>
        </w:rPr>
        <w:t>septiembre</w:t>
      </w:r>
      <w:r w:rsidR="006A1F80" w:rsidRPr="001078B2">
        <w:rPr>
          <w:sz w:val="20"/>
        </w:rPr>
        <w:t xml:space="preserve"> del presente año.</w:t>
      </w:r>
      <w:r w:rsidRPr="001078B2">
        <w:rPr>
          <w:sz w:val="20"/>
        </w:rPr>
        <w:t xml:space="preserve"> Los apoderados/as deberán completar y enviar el formulario a la comisión Becas, al correo </w:t>
      </w:r>
      <w:r w:rsidRPr="001078B2">
        <w:rPr>
          <w:spacing w:val="-2"/>
          <w:sz w:val="20"/>
          <w:u w:color="0562C1"/>
        </w:rPr>
        <w:t>becasmayflower@gmail.com</w:t>
      </w:r>
      <w:r w:rsidRPr="001078B2">
        <w:rPr>
          <w:spacing w:val="-2"/>
          <w:sz w:val="20"/>
        </w:rPr>
        <w:t>.</w:t>
      </w:r>
    </w:p>
    <w:p w14:paraId="112E7574" w14:textId="77777777" w:rsidR="00E17FE8" w:rsidRPr="00BA0B1A" w:rsidRDefault="00E17FE8">
      <w:pPr>
        <w:pStyle w:val="Textoindependiente"/>
        <w:spacing w:before="13"/>
        <w:rPr>
          <w:color w:val="FF0000"/>
          <w:sz w:val="15"/>
        </w:rPr>
      </w:pPr>
    </w:p>
    <w:p w14:paraId="3E5CA826" w14:textId="77777777" w:rsidR="00E17FE8" w:rsidRDefault="00000000">
      <w:pPr>
        <w:pStyle w:val="Textoindependiente"/>
        <w:spacing w:before="63" w:line="228" w:lineRule="auto"/>
        <w:ind w:left="101" w:right="23"/>
      </w:pPr>
      <w:r>
        <w:t>Invitamos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postular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todos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apoderados/as</w:t>
      </w:r>
      <w:r>
        <w:rPr>
          <w:spacing w:val="-4"/>
        </w:rPr>
        <w:t xml:space="preserve"> </w:t>
      </w:r>
      <w:r>
        <w:t>que estén</w:t>
      </w:r>
      <w:r>
        <w:rPr>
          <w:spacing w:val="-3"/>
        </w:rPr>
        <w:t xml:space="preserve"> </w:t>
      </w:r>
      <w:r>
        <w:t>pasando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situación</w:t>
      </w:r>
      <w:r>
        <w:rPr>
          <w:spacing w:val="-4"/>
        </w:rPr>
        <w:t xml:space="preserve"> </w:t>
      </w:r>
      <w:r>
        <w:t>difícil</w:t>
      </w:r>
      <w:r>
        <w:rPr>
          <w:spacing w:val="-5"/>
        </w:rPr>
        <w:t xml:space="preserve"> </w:t>
      </w:r>
      <w:r>
        <w:t>para lo cual adjuntamos el Reglamento de Becas y el Formulario de Postulación.</w:t>
      </w:r>
    </w:p>
    <w:p w14:paraId="03AB9ED0" w14:textId="77777777" w:rsidR="00E17FE8" w:rsidRDefault="00E17FE8">
      <w:pPr>
        <w:pStyle w:val="Textoindependiente"/>
        <w:spacing w:before="11"/>
        <w:rPr>
          <w:sz w:val="18"/>
        </w:rPr>
      </w:pPr>
    </w:p>
    <w:p w14:paraId="69F83F57" w14:textId="77777777" w:rsidR="00E17FE8" w:rsidRDefault="00000000">
      <w:pPr>
        <w:pStyle w:val="Textoindependiente"/>
        <w:ind w:left="101"/>
      </w:pPr>
      <w:r>
        <w:t>Saludos</w:t>
      </w:r>
      <w:r>
        <w:rPr>
          <w:spacing w:val="-8"/>
        </w:rPr>
        <w:t xml:space="preserve"> </w:t>
      </w:r>
      <w:r>
        <w:rPr>
          <w:spacing w:val="-2"/>
        </w:rPr>
        <w:t>cordiales,</w:t>
      </w:r>
    </w:p>
    <w:p w14:paraId="73A2EC21" w14:textId="77777777" w:rsidR="00E17FE8" w:rsidRDefault="00E17FE8">
      <w:pPr>
        <w:pStyle w:val="Textoindependiente"/>
        <w:spacing w:before="2"/>
        <w:rPr>
          <w:sz w:val="18"/>
        </w:rPr>
      </w:pPr>
    </w:p>
    <w:p w14:paraId="4C49B409" w14:textId="6F391780" w:rsidR="00E17FE8" w:rsidRDefault="00000000" w:rsidP="004F1E6A">
      <w:pPr>
        <w:pStyle w:val="Textoindependiente"/>
        <w:ind w:left="2127" w:right="2539"/>
        <w:jc w:val="center"/>
      </w:pPr>
      <w:r>
        <w:t>Centro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Padres</w:t>
      </w:r>
      <w:r>
        <w:rPr>
          <w:spacing w:val="-4"/>
        </w:rPr>
        <w:t xml:space="preserve"> </w:t>
      </w:r>
      <w:r w:rsidR="004F1E6A">
        <w:rPr>
          <w:spacing w:val="-4"/>
        </w:rPr>
        <w:t xml:space="preserve">y Apoderados </w:t>
      </w:r>
      <w:r>
        <w:rPr>
          <w:spacing w:val="-5"/>
        </w:rPr>
        <w:t>TMS</w:t>
      </w:r>
    </w:p>
    <w:sectPr w:rsidR="00E17FE8">
      <w:type w:val="continuous"/>
      <w:pgSz w:w="12240" w:h="15840"/>
      <w:pgMar w:top="7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E8"/>
    <w:rsid w:val="001078B2"/>
    <w:rsid w:val="002E3D78"/>
    <w:rsid w:val="004F1E6A"/>
    <w:rsid w:val="00650B63"/>
    <w:rsid w:val="006A1F80"/>
    <w:rsid w:val="00BA0B1A"/>
    <w:rsid w:val="00C73281"/>
    <w:rsid w:val="00E16AE6"/>
    <w:rsid w:val="00E1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2AB1"/>
  <w15:docId w15:val="{0B435DE5-39EC-42E2-847E-3759AC51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algun Gothic" w:eastAsia="Malgun Gothic" w:hAnsi="Malgun Gothic" w:cs="Malgun Gothic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Comunicado Becas 2023</vt:lpstr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Comunicado Becas 2023</dc:title>
  <dc:creator>Admin</dc:creator>
  <cp:lastModifiedBy>ccifuentes@bago.cl</cp:lastModifiedBy>
  <cp:revision>7</cp:revision>
  <dcterms:created xsi:type="dcterms:W3CDTF">2023-07-29T22:56:00Z</dcterms:created>
  <dcterms:modified xsi:type="dcterms:W3CDTF">2023-08-23T21:00:00Z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LastSaved">
    <vt:filetime>2023-07-29T00:00:00Z</vt:filetime>
  </property>
  <property fmtid="{D5CDD505-2E9C-101B-9397-08002B2CF9AE}" pid="4" name="Producer">
    <vt:lpwstr>Microsoft: Print To PDF</vt:lpwstr>
  </property>
</Properties>
</file>